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362870B4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574ADE">
              <w:rPr>
                <w:rFonts w:ascii="Century Gothic" w:hAnsi="Century Gothic" w:cs="Arial"/>
                <w:b/>
                <w:sz w:val="24"/>
                <w:szCs w:val="24"/>
              </w:rPr>
              <w:t>2.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24E9FEEC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>w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1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7D2B33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>robót zamiennych mieszczących się w zakresie Przedmiotu Umowy, o których mowa w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2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2B20E6FE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>robót nieobjętych Przedmiotem Umowy, których wartość  jest niższa niż 15% pierwotniej wartości wynagrodzenia netto, o których mowa  § 5 ust. 2</w:t>
            </w:r>
            <w:r w:rsidR="002D0B60">
              <w:rPr>
                <w:rFonts w:ascii="Century Gothic" w:hAnsi="Century Gothic" w:cs="Arial"/>
                <w:bCs/>
                <w:noProof w:val="0"/>
              </w:rPr>
              <w:t>3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lastRenderedPageBreak/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1E8C" w14:textId="77777777" w:rsidR="00994531" w:rsidRDefault="00994531">
      <w:r>
        <w:separator/>
      </w:r>
    </w:p>
  </w:endnote>
  <w:endnote w:type="continuationSeparator" w:id="0">
    <w:p w14:paraId="729754C2" w14:textId="77777777" w:rsidR="00994531" w:rsidRDefault="0099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2CDD" w14:textId="77777777" w:rsidR="00994531" w:rsidRDefault="00994531">
      <w:r>
        <w:separator/>
      </w:r>
    </w:p>
  </w:footnote>
  <w:footnote w:type="continuationSeparator" w:id="0">
    <w:p w14:paraId="7C357B4A" w14:textId="77777777" w:rsidR="00994531" w:rsidRDefault="0099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376634">
    <w:abstractNumId w:val="15"/>
  </w:num>
  <w:num w:numId="2" w16cid:durableId="677120648">
    <w:abstractNumId w:val="5"/>
  </w:num>
  <w:num w:numId="3" w16cid:durableId="628904397">
    <w:abstractNumId w:val="17"/>
  </w:num>
  <w:num w:numId="4" w16cid:durableId="1692301098">
    <w:abstractNumId w:val="10"/>
  </w:num>
  <w:num w:numId="5" w16cid:durableId="1821773080">
    <w:abstractNumId w:val="7"/>
  </w:num>
  <w:num w:numId="6" w16cid:durableId="1103066374">
    <w:abstractNumId w:val="14"/>
  </w:num>
  <w:num w:numId="7" w16cid:durableId="307589803">
    <w:abstractNumId w:val="13"/>
  </w:num>
  <w:num w:numId="8" w16cid:durableId="471218212">
    <w:abstractNumId w:val="1"/>
  </w:num>
  <w:num w:numId="9" w16cid:durableId="432288241">
    <w:abstractNumId w:val="19"/>
  </w:num>
  <w:num w:numId="10" w16cid:durableId="1040980960">
    <w:abstractNumId w:val="18"/>
  </w:num>
  <w:num w:numId="11" w16cid:durableId="140970926">
    <w:abstractNumId w:val="3"/>
  </w:num>
  <w:num w:numId="12" w16cid:durableId="1008023780">
    <w:abstractNumId w:val="9"/>
  </w:num>
  <w:num w:numId="13" w16cid:durableId="1558855030">
    <w:abstractNumId w:val="2"/>
  </w:num>
  <w:num w:numId="14" w16cid:durableId="242489311">
    <w:abstractNumId w:val="11"/>
  </w:num>
  <w:num w:numId="15" w16cid:durableId="2006206555">
    <w:abstractNumId w:val="12"/>
  </w:num>
  <w:num w:numId="16" w16cid:durableId="1464494874">
    <w:abstractNumId w:val="0"/>
  </w:num>
  <w:num w:numId="17" w16cid:durableId="287782025">
    <w:abstractNumId w:val="8"/>
  </w:num>
  <w:num w:numId="18" w16cid:durableId="96801279">
    <w:abstractNumId w:val="16"/>
  </w:num>
  <w:num w:numId="19" w16cid:durableId="1973364018">
    <w:abstractNumId w:val="4"/>
  </w:num>
  <w:num w:numId="20" w16cid:durableId="1664507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17C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Halberda Krzysztof</cp:lastModifiedBy>
  <cp:revision>2</cp:revision>
  <cp:lastPrinted>2016-05-25T05:25:00Z</cp:lastPrinted>
  <dcterms:created xsi:type="dcterms:W3CDTF">2023-04-11T09:15:00Z</dcterms:created>
  <dcterms:modified xsi:type="dcterms:W3CDTF">2023-04-11T09:15:00Z</dcterms:modified>
</cp:coreProperties>
</file>